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73" w:rsidRPr="001E0E6A" w:rsidRDefault="00491673" w:rsidP="001E0E6A">
      <w:pPr>
        <w:pStyle w:val="a3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</w:t>
      </w:r>
      <w:r w:rsidRPr="001E0E6A">
        <w:rPr>
          <w:sz w:val="36"/>
          <w:szCs w:val="36"/>
        </w:rPr>
        <w:t>СПРАВКА</w:t>
      </w:r>
    </w:p>
    <w:p w:rsidR="00491673" w:rsidRDefault="00491673" w:rsidP="001E0E6A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об использовании общего имущества  в МКД.</w:t>
      </w:r>
    </w:p>
    <w:p w:rsidR="00491673" w:rsidRDefault="00491673" w:rsidP="00491673">
      <w:pPr>
        <w:rPr>
          <w:sz w:val="32"/>
          <w:szCs w:val="32"/>
        </w:rPr>
      </w:pPr>
    </w:p>
    <w:p w:rsidR="00491673" w:rsidRDefault="00491673" w:rsidP="00491673">
      <w:pPr>
        <w:rPr>
          <w:b/>
          <w:i/>
          <w:sz w:val="32"/>
          <w:szCs w:val="32"/>
        </w:rPr>
      </w:pPr>
      <w:r>
        <w:rPr>
          <w:sz w:val="32"/>
          <w:szCs w:val="32"/>
        </w:rPr>
        <w:t>Общее имущество в МКД в 201</w:t>
      </w:r>
      <w:r w:rsidRPr="001E0E6A">
        <w:rPr>
          <w:sz w:val="32"/>
          <w:szCs w:val="32"/>
        </w:rPr>
        <w:t>2</w:t>
      </w:r>
      <w:r w:rsidR="001E0E6A">
        <w:rPr>
          <w:sz w:val="32"/>
          <w:szCs w:val="32"/>
        </w:rPr>
        <w:t xml:space="preserve">г. </w:t>
      </w:r>
      <w:r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не использовалось.</w:t>
      </w:r>
    </w:p>
    <w:p w:rsidR="00E631A0" w:rsidRDefault="00E631A0"/>
    <w:sectPr w:rsidR="00E631A0" w:rsidSect="00E6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673"/>
    <w:rsid w:val="001E0E6A"/>
    <w:rsid w:val="00491673"/>
    <w:rsid w:val="005A4994"/>
    <w:rsid w:val="00E6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1E0E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1E0E6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2015-04-05T05:25:00Z</cp:lastPrinted>
  <dcterms:created xsi:type="dcterms:W3CDTF">2015-04-05T05:22:00Z</dcterms:created>
  <dcterms:modified xsi:type="dcterms:W3CDTF">2015-04-05T07:11:00Z</dcterms:modified>
</cp:coreProperties>
</file>